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DE" w:rsidRPr="00BF43D7" w:rsidRDefault="008F59DE" w:rsidP="008F59DE">
      <w:pPr>
        <w:pStyle w:val="ppara"/>
        <w:bidi/>
        <w:spacing w:after="120" w:line="20" w:lineRule="atLeast"/>
        <w:ind w:left="26"/>
        <w:jc w:val="center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باسمه تعالی</w:t>
      </w:r>
    </w:p>
    <w:p w:rsidR="00156B25" w:rsidRPr="00BF43D7" w:rsidRDefault="00156B25" w:rsidP="008F59DE">
      <w:pPr>
        <w:pStyle w:val="ppara"/>
        <w:bidi/>
        <w:spacing w:after="120" w:line="20" w:lineRule="atLeast"/>
        <w:ind w:left="26"/>
        <w:jc w:val="center"/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>کشف، توجه، تشویق و تبلیغ نخبه</w:t>
      </w:r>
      <w:r w:rsidRPr="00BF43D7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softHyphen/>
        <w:t>گان مسجد و محله</w:t>
      </w:r>
    </w:p>
    <w:p w:rsidR="00BF43D7" w:rsidRPr="00BF43D7" w:rsidRDefault="00BF43D7" w:rsidP="00BF43D7">
      <w:pPr>
        <w:pStyle w:val="ppara"/>
        <w:bidi/>
        <w:spacing w:after="120" w:line="20" w:lineRule="atLeast"/>
        <w:ind w:left="26"/>
        <w:jc w:val="right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BF43D7">
        <w:rPr>
          <w:rFonts w:cs="B Nazanin" w:hint="cs"/>
          <w:b/>
          <w:bCs/>
          <w:sz w:val="26"/>
          <w:szCs w:val="26"/>
          <w:rtl/>
        </w:rPr>
        <w:t xml:space="preserve">نویسنده: </w:t>
      </w:r>
      <w:r w:rsidRPr="00BF43D7">
        <w:rPr>
          <w:rFonts w:cs="B Nazanin" w:hint="cs"/>
          <w:b/>
          <w:bCs/>
          <w:sz w:val="26"/>
          <w:szCs w:val="26"/>
          <w:rtl/>
        </w:rPr>
        <w:t>سکینه احمدی</w:t>
      </w:r>
    </w:p>
    <w:p w:rsidR="00156B25" w:rsidRPr="00BF43D7" w:rsidRDefault="00156B25" w:rsidP="00F14246">
      <w:pPr>
        <w:pStyle w:val="ppara"/>
        <w:bidi/>
        <w:spacing w:after="120" w:line="20" w:lineRule="atLeast"/>
        <w:ind w:left="26" w:right="0"/>
        <w:jc w:val="lowKashida"/>
        <w:rPr>
          <w:rFonts w:ascii="Times New Roman" w:hAnsi="Times New Roman" w:cs="B Nazanin"/>
          <w:sz w:val="26"/>
          <w:szCs w:val="26"/>
          <w:rtl/>
        </w:rPr>
      </w:pPr>
      <w:r w:rsidRPr="00BF43D7">
        <w:rPr>
          <w:rFonts w:ascii="Times New Roman" w:hAnsi="Times New Roman" w:cs="B Nazanin"/>
          <w:sz w:val="26"/>
          <w:szCs w:val="26"/>
          <w:rtl/>
        </w:rPr>
        <w:t>انقلاب اسلامی، انقلاب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>ی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 کارآمد در تمام زمینه</w:t>
      </w:r>
      <w:r w:rsidRPr="00BF43D7">
        <w:rPr>
          <w:rFonts w:ascii="Times New Roman" w:hAnsi="Times New Roman" w:cs="B Nazanin"/>
          <w:sz w:val="26"/>
          <w:szCs w:val="26"/>
          <w:rtl/>
        </w:rPr>
        <w:softHyphen/>
        <w:t xml:space="preserve">ها </w:t>
      </w:r>
      <w:r w:rsidRPr="00BF43D7">
        <w:rPr>
          <w:rFonts w:ascii="Times New Roman" w:hAnsi="Times New Roman" w:cs="B Nazanin"/>
          <w:sz w:val="26"/>
          <w:szCs w:val="26"/>
          <w:rtl/>
        </w:rPr>
        <w:softHyphen/>
        <w:t>است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>؛ از این رو  این نهضت جهانی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 باید به گونه</w:t>
      </w:r>
      <w:r w:rsidRPr="00BF43D7">
        <w:rPr>
          <w:rFonts w:ascii="Times New Roman" w:hAnsi="Times New Roman" w:cs="B Nazanin"/>
          <w:sz w:val="26"/>
          <w:szCs w:val="26"/>
          <w:rtl/>
        </w:rPr>
        <w:softHyphen/>
        <w:t xml:space="preserve">ای اداره شود 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>تا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 مدل</w:t>
      </w:r>
      <w:r w:rsidRPr="00BF43D7">
        <w:rPr>
          <w:rFonts w:ascii="Times New Roman" w:hAnsi="Times New Roman" w:cs="B Nazanin" w:hint="cs"/>
          <w:sz w:val="26"/>
          <w:szCs w:val="26"/>
          <w:rtl/>
        </w:rPr>
        <w:softHyphen/>
      </w:r>
      <w:r w:rsidRPr="00BF43D7">
        <w:rPr>
          <w:rFonts w:ascii="Times New Roman" w:hAnsi="Times New Roman" w:cs="B Nazanin"/>
          <w:sz w:val="26"/>
          <w:szCs w:val="26"/>
          <w:rtl/>
        </w:rPr>
        <w:t>های برنامه</w:t>
      </w:r>
      <w:r w:rsidRPr="00BF43D7">
        <w:rPr>
          <w:rFonts w:ascii="Times New Roman" w:hAnsi="Times New Roman" w:cs="B Nazanin"/>
          <w:sz w:val="26"/>
          <w:szCs w:val="26"/>
          <w:rtl/>
        </w:rPr>
        <w:softHyphen/>
        <w:t xml:space="preserve">ریزی جامعه پیشرفته در دسترس مردم 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 xml:space="preserve"> سراسر جهان </w:t>
      </w:r>
      <w:r w:rsidRPr="00BF43D7">
        <w:rPr>
          <w:rFonts w:ascii="Times New Roman" w:hAnsi="Times New Roman" w:cs="B Nazanin"/>
          <w:sz w:val="26"/>
          <w:szCs w:val="26"/>
          <w:rtl/>
        </w:rPr>
        <w:t>قرار گیرد. مسجد به عنوان پایگاه اساسی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 xml:space="preserve"> نهضت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8E69E5" w:rsidRPr="00BF43D7">
        <w:rPr>
          <w:rFonts w:ascii="Times New Roman" w:hAnsi="Times New Roman" w:cs="B Nazanin" w:hint="cs"/>
          <w:sz w:val="26"/>
          <w:szCs w:val="26"/>
          <w:rtl/>
        </w:rPr>
        <w:t xml:space="preserve"> اسلامی 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 xml:space="preserve">در این </w:t>
      </w:r>
      <w:r w:rsidR="00F14246" w:rsidRPr="00BF43D7">
        <w:rPr>
          <w:rFonts w:ascii="Times New Roman" w:hAnsi="Times New Roman" w:cs="B Nazanin" w:hint="cs"/>
          <w:sz w:val="26"/>
          <w:szCs w:val="26"/>
          <w:rtl/>
        </w:rPr>
        <w:t>مسير،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 xml:space="preserve"> باید همواره </w:t>
      </w:r>
      <w:r w:rsidR="00F14246" w:rsidRPr="00BF43D7">
        <w:rPr>
          <w:rFonts w:ascii="Times New Roman" w:hAnsi="Times New Roman" w:cs="B Nazanin" w:hint="cs"/>
          <w:sz w:val="26"/>
          <w:szCs w:val="26"/>
          <w:rtl/>
        </w:rPr>
        <w:t xml:space="preserve">بايد 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آماده خدمت رسانی به مردم </w:t>
      </w:r>
      <w:r w:rsidRPr="00BF43D7">
        <w:rPr>
          <w:rFonts w:ascii="Times New Roman" w:hAnsi="Times New Roman" w:cs="B Nazanin" w:hint="cs"/>
          <w:sz w:val="26"/>
          <w:szCs w:val="26"/>
          <w:rtl/>
        </w:rPr>
        <w:t>بوده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 و </w:t>
      </w:r>
      <w:r w:rsidR="00F14246" w:rsidRPr="00BF43D7">
        <w:rPr>
          <w:rFonts w:ascii="Times New Roman" w:hAnsi="Times New Roman" w:cs="B Nazanin" w:hint="cs"/>
          <w:sz w:val="26"/>
          <w:szCs w:val="26"/>
          <w:rtl/>
        </w:rPr>
        <w:t xml:space="preserve">با </w:t>
      </w:r>
      <w:r w:rsidRPr="00BF43D7">
        <w:rPr>
          <w:rFonts w:ascii="Times New Roman" w:hAnsi="Times New Roman" w:cs="B Nazanin"/>
          <w:sz w:val="26"/>
          <w:szCs w:val="26"/>
          <w:rtl/>
        </w:rPr>
        <w:t>استفاده از نیروهای متخصص و خبره در زمینه</w:t>
      </w:r>
      <w:r w:rsidRPr="00BF43D7">
        <w:rPr>
          <w:rFonts w:ascii="Times New Roman" w:hAnsi="Times New Roman" w:cs="B Nazanin"/>
          <w:sz w:val="26"/>
          <w:szCs w:val="26"/>
          <w:rtl/>
        </w:rPr>
        <w:softHyphen/>
        <w:t xml:space="preserve">های مختلف </w:t>
      </w:r>
      <w:r w:rsidR="00F14246" w:rsidRPr="00BF43D7">
        <w:rPr>
          <w:rFonts w:ascii="Times New Roman" w:hAnsi="Times New Roman" w:cs="B Nazanin" w:hint="cs"/>
          <w:sz w:val="26"/>
          <w:szCs w:val="26"/>
          <w:rtl/>
        </w:rPr>
        <w:t xml:space="preserve">به مردم </w:t>
      </w:r>
      <w:r w:rsidRPr="00BF43D7">
        <w:rPr>
          <w:rFonts w:ascii="Times New Roman" w:hAnsi="Times New Roman" w:cs="B Nazanin"/>
          <w:sz w:val="26"/>
          <w:szCs w:val="26"/>
          <w:rtl/>
        </w:rPr>
        <w:t xml:space="preserve">خدمت </w:t>
      </w:r>
      <w:r w:rsidR="00F14246" w:rsidRPr="00BF43D7">
        <w:rPr>
          <w:rFonts w:ascii="Times New Roman" w:hAnsi="Times New Roman" w:cs="B Nazanin" w:hint="cs"/>
          <w:sz w:val="26"/>
          <w:szCs w:val="26"/>
          <w:rtl/>
        </w:rPr>
        <w:t>كند</w:t>
      </w:r>
      <w:r w:rsidRPr="00BF43D7">
        <w:rPr>
          <w:rFonts w:ascii="Times New Roman" w:hAnsi="Times New Roman" w:cs="B Nazanin"/>
          <w:sz w:val="26"/>
          <w:szCs w:val="26"/>
          <w:rtl/>
        </w:rPr>
        <w:t>.</w:t>
      </w:r>
    </w:p>
    <w:p w:rsidR="00156B25" w:rsidRPr="00BF43D7" w:rsidRDefault="00156B25" w:rsidP="00156B25">
      <w:pPr>
        <w:pStyle w:val="ppara"/>
        <w:bidi/>
        <w:spacing w:after="120" w:line="20" w:lineRule="atLeast"/>
        <w:ind w:left="26" w:right="0"/>
        <w:jc w:val="lowKashida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BF43D7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ضرورت شناسایی فرهیختگان محلات  </w:t>
      </w:r>
    </w:p>
    <w:p w:rsidR="00156B25" w:rsidRPr="00BF43D7" w:rsidRDefault="00156B25" w:rsidP="00F14246">
      <w:pPr>
        <w:pStyle w:val="ppara"/>
        <w:bidi/>
        <w:spacing w:after="120" w:line="20" w:lineRule="atLeast"/>
        <w:ind w:left="26" w:right="0" w:firstLine="432"/>
        <w:jc w:val="lowKashida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هیئت امنا، امام جماعت و سرپرستان امور مساجد، به ویژه تولیت آن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می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بایست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با برنامه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ریزی مناسب، راه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های متفاوتی برای جذب جوانان فراهم آورد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ه و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از طریق شناسایی نیازهای مادی و معنوی </w:t>
      </w:r>
      <w:r w:rsidR="00F14246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آ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>نان زمینه را ب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ر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ای برطرف کردن 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مشکلات فراهم سازند؛ 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>از آن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جا که جوانان نیازهای مخصوص به خود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را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دارند،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مسئولان مساجد می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توانند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با</w:t>
      </w:r>
      <w:r w:rsidR="008E69E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تشکیل جلسات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، ضمن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شناسایی این نیازها 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نیز 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>بحث و گفتگو با نیروهای متخصص و کارآمد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،زمینه جذب آنان را  برای همکاری فراهم آورند. </w:t>
      </w:r>
    </w:p>
    <w:p w:rsidR="00156B25" w:rsidRPr="00BF43D7" w:rsidRDefault="00156B25" w:rsidP="00156B25">
      <w:pPr>
        <w:pStyle w:val="ppara"/>
        <w:bidi/>
        <w:spacing w:after="120" w:line="20" w:lineRule="atLeast"/>
        <w:ind w:left="26" w:right="0" w:firstLine="432"/>
        <w:jc w:val="lowKashida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استفاده از دانش نخبگان در مدیریت مساجد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/>
          <w:sz w:val="26"/>
          <w:szCs w:val="26"/>
          <w:rtl/>
        </w:rPr>
        <w:t>امروزه</w:t>
      </w:r>
      <w:r w:rsidRPr="00BF43D7">
        <w:rPr>
          <w:rFonts w:cs="B Nazanin" w:hint="cs"/>
          <w:sz w:val="26"/>
          <w:szCs w:val="26"/>
          <w:rtl/>
        </w:rPr>
        <w:t xml:space="preserve"> جهان و بویژه ایران اسلامی</w:t>
      </w:r>
      <w:r w:rsidRPr="00BF43D7">
        <w:rPr>
          <w:rFonts w:cs="B Nazanin"/>
          <w:sz w:val="26"/>
          <w:szCs w:val="26"/>
          <w:rtl/>
        </w:rPr>
        <w:t xml:space="preserve"> با جنگی به نام جنگ نر</w:t>
      </w:r>
      <w:r w:rsidRPr="00BF43D7">
        <w:rPr>
          <w:rFonts w:cs="B Nazanin" w:hint="cs"/>
          <w:sz w:val="26"/>
          <w:szCs w:val="26"/>
          <w:rtl/>
        </w:rPr>
        <w:t>م</w:t>
      </w:r>
      <w:r w:rsidRPr="00BF43D7">
        <w:rPr>
          <w:rFonts w:cs="B Nazanin"/>
          <w:sz w:val="26"/>
          <w:szCs w:val="26"/>
          <w:rtl/>
        </w:rPr>
        <w:t xml:space="preserve"> رو</w:t>
      </w:r>
      <w:r w:rsidRPr="00BF43D7">
        <w:rPr>
          <w:rFonts w:cs="B Nazanin"/>
          <w:sz w:val="26"/>
          <w:szCs w:val="26"/>
          <w:rtl/>
        </w:rPr>
        <w:softHyphen/>
        <w:t>به</w:t>
      </w:r>
      <w:r w:rsidRPr="00BF43D7">
        <w:rPr>
          <w:rFonts w:cs="B Nazanin"/>
          <w:sz w:val="26"/>
          <w:szCs w:val="26"/>
          <w:rtl/>
        </w:rPr>
        <w:softHyphen/>
        <w:t xml:space="preserve">رو </w:t>
      </w:r>
      <w:r w:rsidRPr="00BF43D7">
        <w:rPr>
          <w:rFonts w:cs="B Nazanin" w:hint="cs"/>
          <w:sz w:val="26"/>
          <w:szCs w:val="26"/>
          <w:rtl/>
        </w:rPr>
        <w:t>است؛</w:t>
      </w:r>
      <w:r w:rsidRPr="00BF43D7">
        <w:rPr>
          <w:rFonts w:cs="B Nazanin"/>
          <w:sz w:val="26"/>
          <w:szCs w:val="26"/>
          <w:rtl/>
        </w:rPr>
        <w:t xml:space="preserve"> این امر لزوم استفاده ما را از توان قشر ف</w:t>
      </w:r>
      <w:r w:rsidRPr="00BF43D7">
        <w:rPr>
          <w:rFonts w:cs="B Nazanin" w:hint="cs"/>
          <w:sz w:val="26"/>
          <w:szCs w:val="26"/>
          <w:rtl/>
        </w:rPr>
        <w:t>ر</w:t>
      </w:r>
      <w:r w:rsidRPr="00BF43D7">
        <w:rPr>
          <w:rFonts w:cs="B Nazanin"/>
          <w:sz w:val="26"/>
          <w:szCs w:val="26"/>
          <w:rtl/>
        </w:rPr>
        <w:t xml:space="preserve">هیخته و نخبه کشور بسیار فراوان کرده است. هدف اصلی از </w:t>
      </w:r>
      <w:r w:rsidRPr="00BF43D7">
        <w:rPr>
          <w:rFonts w:cs="B Nazanin" w:hint="cs"/>
          <w:sz w:val="26"/>
          <w:szCs w:val="26"/>
          <w:rtl/>
        </w:rPr>
        <w:t>اداره بهینه مساجد</w:t>
      </w:r>
      <w:r w:rsidRPr="00BF43D7">
        <w:rPr>
          <w:rFonts w:cs="B Nazanin"/>
          <w:sz w:val="26"/>
          <w:szCs w:val="26"/>
          <w:rtl/>
        </w:rPr>
        <w:t xml:space="preserve"> گامي بسوي بالندگي</w:t>
      </w:r>
      <w:r w:rsidRPr="00BF43D7">
        <w:rPr>
          <w:rFonts w:cs="B Nazanin" w:hint="cs"/>
          <w:sz w:val="26"/>
          <w:szCs w:val="26"/>
          <w:rtl/>
        </w:rPr>
        <w:t xml:space="preserve"> انسان است؛</w:t>
      </w:r>
      <w:r w:rsidRPr="00BF43D7">
        <w:rPr>
          <w:rFonts w:cs="B Nazanin"/>
          <w:sz w:val="26"/>
          <w:szCs w:val="26"/>
          <w:rtl/>
        </w:rPr>
        <w:t xml:space="preserve"> مساجد </w:t>
      </w:r>
      <w:r w:rsidRPr="00BF43D7">
        <w:rPr>
          <w:rFonts w:cs="B Nazanin" w:hint="cs"/>
          <w:sz w:val="26"/>
          <w:szCs w:val="26"/>
          <w:rtl/>
        </w:rPr>
        <w:t>می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بای</w:t>
      </w:r>
      <w:r w:rsidRPr="00BF43D7">
        <w:rPr>
          <w:rFonts w:cs="B Nazanin" w:hint="cs"/>
          <w:sz w:val="26"/>
          <w:szCs w:val="26"/>
          <w:rtl/>
        </w:rPr>
        <w:t>ست</w:t>
      </w:r>
      <w:r w:rsidRPr="00BF43D7">
        <w:rPr>
          <w:rFonts w:cs="B Nazanin"/>
          <w:sz w:val="26"/>
          <w:szCs w:val="26"/>
          <w:rtl/>
        </w:rPr>
        <w:t xml:space="preserve"> به گونه ای عمل کنند که پاسخگوی</w:t>
      </w:r>
      <w:r w:rsidRPr="00BF43D7">
        <w:rPr>
          <w:rFonts w:cs="B Nazanin" w:hint="cs"/>
          <w:sz w:val="26"/>
          <w:szCs w:val="26"/>
          <w:rtl/>
        </w:rPr>
        <w:t xml:space="preserve"> نیازهای روزآمد</w:t>
      </w:r>
      <w:r w:rsidRPr="00BF43D7">
        <w:rPr>
          <w:rFonts w:cs="B Nazanin"/>
          <w:sz w:val="26"/>
          <w:szCs w:val="26"/>
          <w:rtl/>
        </w:rPr>
        <w:t xml:space="preserve"> قشر جوان </w:t>
      </w:r>
      <w:r w:rsidRPr="00BF43D7">
        <w:rPr>
          <w:rFonts w:cs="B Nazanin" w:hint="cs"/>
          <w:sz w:val="26"/>
          <w:szCs w:val="26"/>
          <w:rtl/>
        </w:rPr>
        <w:t xml:space="preserve">که در معرض انواع تهاجمات فرهنگی قرار دارد </w:t>
      </w:r>
      <w:r w:rsidRPr="00BF43D7">
        <w:rPr>
          <w:rFonts w:cs="B Nazanin"/>
          <w:sz w:val="26"/>
          <w:szCs w:val="26"/>
          <w:rtl/>
        </w:rPr>
        <w:t xml:space="preserve">باشند. 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 w:hint="cs"/>
          <w:sz w:val="26"/>
          <w:szCs w:val="26"/>
          <w:rtl/>
        </w:rPr>
        <w:t xml:space="preserve"> استفاده از دانش </w:t>
      </w:r>
      <w:r w:rsidRPr="00BF43D7">
        <w:rPr>
          <w:rFonts w:cs="B Nazanin"/>
          <w:sz w:val="26"/>
          <w:szCs w:val="26"/>
          <w:rtl/>
        </w:rPr>
        <w:t xml:space="preserve">نخبگان </w:t>
      </w:r>
      <w:r w:rsidRPr="00BF43D7">
        <w:rPr>
          <w:rFonts w:cs="B Nazanin" w:hint="cs"/>
          <w:sz w:val="26"/>
          <w:szCs w:val="26"/>
          <w:rtl/>
        </w:rPr>
        <w:t xml:space="preserve">و حضور آنان </w:t>
      </w:r>
      <w:r w:rsidRPr="00BF43D7">
        <w:rPr>
          <w:rFonts w:cs="B Nazanin"/>
          <w:sz w:val="26"/>
          <w:szCs w:val="26"/>
          <w:rtl/>
        </w:rPr>
        <w:t>در کانو</w:t>
      </w:r>
      <w:r w:rsidRPr="00BF43D7">
        <w:rPr>
          <w:rFonts w:cs="B Nazanin" w:hint="cs"/>
          <w:sz w:val="26"/>
          <w:szCs w:val="26"/>
          <w:rtl/>
        </w:rPr>
        <w:t>ن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softHyphen/>
        <w:t>های مساجد و ارائه راه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 w:hint="cs"/>
          <w:sz w:val="26"/>
          <w:szCs w:val="26"/>
          <w:rtl/>
        </w:rPr>
        <w:t>ک</w:t>
      </w:r>
      <w:r w:rsidRPr="00BF43D7">
        <w:rPr>
          <w:rFonts w:cs="B Nazanin"/>
          <w:sz w:val="26"/>
          <w:szCs w:val="26"/>
          <w:rtl/>
        </w:rPr>
        <w:t>ارهای</w:t>
      </w:r>
      <w:r w:rsidRPr="00BF43D7">
        <w:rPr>
          <w:rFonts w:cs="B Nazanin" w:hint="cs"/>
          <w:sz w:val="26"/>
          <w:szCs w:val="26"/>
          <w:rtl/>
        </w:rPr>
        <w:t xml:space="preserve"> مناسب با مشارکت آنان بی تردید </w:t>
      </w:r>
      <w:r w:rsidRPr="00BF43D7">
        <w:rPr>
          <w:rFonts w:cs="B Nazanin"/>
          <w:sz w:val="26"/>
          <w:szCs w:val="26"/>
          <w:rtl/>
        </w:rPr>
        <w:t xml:space="preserve">در پیشرفت نسل امروز </w:t>
      </w:r>
      <w:r w:rsidRPr="00BF43D7">
        <w:rPr>
          <w:rFonts w:cs="B Nazanin" w:hint="cs"/>
          <w:sz w:val="26"/>
          <w:szCs w:val="26"/>
          <w:rtl/>
        </w:rPr>
        <w:t xml:space="preserve"> نقشی به سزا ایفا می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 w:hint="cs"/>
          <w:sz w:val="26"/>
          <w:szCs w:val="26"/>
          <w:rtl/>
        </w:rPr>
        <w:t>کند</w:t>
      </w:r>
      <w:r w:rsidRPr="00BF43D7">
        <w:rPr>
          <w:rFonts w:cs="B Nazanin"/>
          <w:sz w:val="26"/>
          <w:szCs w:val="26"/>
          <w:rtl/>
        </w:rPr>
        <w:t>.</w:t>
      </w:r>
      <w:r w:rsidRPr="00BF43D7">
        <w:rPr>
          <w:rFonts w:cs="B Nazanin" w:hint="cs"/>
          <w:sz w:val="26"/>
          <w:szCs w:val="26"/>
          <w:rtl/>
        </w:rPr>
        <w:t xml:space="preserve"> از این رو نخبگان و خرد جمعی بر</w:t>
      </w:r>
      <w:r w:rsidR="00F14246" w:rsidRPr="00BF43D7">
        <w:rPr>
          <w:rFonts w:cs="B Nazanin" w:hint="cs"/>
          <w:sz w:val="26"/>
          <w:szCs w:val="26"/>
          <w:rtl/>
        </w:rPr>
        <w:t>آ</w:t>
      </w:r>
      <w:r w:rsidRPr="00BF43D7">
        <w:rPr>
          <w:rFonts w:cs="B Nazanin" w:hint="cs"/>
          <w:sz w:val="26"/>
          <w:szCs w:val="26"/>
          <w:rtl/>
        </w:rPr>
        <w:t>مده از مشارکت آنان باید راه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 w:hint="cs"/>
          <w:sz w:val="26"/>
          <w:szCs w:val="26"/>
          <w:rtl/>
        </w:rPr>
        <w:t>گشای طرح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 w:hint="cs"/>
          <w:sz w:val="26"/>
          <w:szCs w:val="26"/>
          <w:rtl/>
        </w:rPr>
        <w:t>های نو در اداره و شکوفایی مساجد و بالندگی آن باشد</w:t>
      </w:r>
      <w:r w:rsidRPr="00BF43D7">
        <w:rPr>
          <w:rFonts w:cs="B Nazanin"/>
          <w:sz w:val="26"/>
          <w:szCs w:val="26"/>
          <w:rtl/>
        </w:rPr>
        <w:t xml:space="preserve"> </w:t>
      </w:r>
      <w:r w:rsidRPr="00BF43D7">
        <w:rPr>
          <w:rFonts w:cs="B Nazanin" w:hint="cs"/>
          <w:sz w:val="26"/>
          <w:szCs w:val="26"/>
          <w:rtl/>
        </w:rPr>
        <w:t>.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b/>
          <w:bCs/>
          <w:sz w:val="26"/>
          <w:szCs w:val="26"/>
          <w:rtl/>
        </w:rPr>
      </w:pPr>
      <w:r w:rsidRPr="00BF43D7">
        <w:rPr>
          <w:rFonts w:cs="B Nazanin" w:hint="cs"/>
          <w:b/>
          <w:bCs/>
          <w:sz w:val="26"/>
          <w:szCs w:val="26"/>
          <w:rtl/>
        </w:rPr>
        <w:t>نخبگان دین</w:t>
      </w:r>
      <w:r w:rsidR="00F14246" w:rsidRPr="00BF43D7">
        <w:rPr>
          <w:rFonts w:cs="B Nazanin" w:hint="cs"/>
          <w:b/>
          <w:bCs/>
          <w:sz w:val="26"/>
          <w:szCs w:val="26"/>
          <w:rtl/>
        </w:rPr>
        <w:t>‌</w:t>
      </w:r>
      <w:r w:rsidRPr="00BF43D7">
        <w:rPr>
          <w:rFonts w:cs="B Nazanin" w:hint="cs"/>
          <w:b/>
          <w:bCs/>
          <w:sz w:val="26"/>
          <w:szCs w:val="26"/>
          <w:rtl/>
        </w:rPr>
        <w:t>مدار و الگو سازی</w:t>
      </w:r>
    </w:p>
    <w:p w:rsidR="00156B25" w:rsidRPr="00BF43D7" w:rsidRDefault="00156B25" w:rsidP="00156B25">
      <w:pPr>
        <w:pStyle w:val="ppara"/>
        <w:bidi/>
        <w:spacing w:after="120" w:line="20" w:lineRule="atLeast"/>
        <w:ind w:left="26" w:right="0" w:firstLine="432"/>
        <w:jc w:val="lowKashida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انسان در تمام مراحل زندگی خود 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ن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>یاز به الگو دارد و با افزایش سن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رشد عقلانی افراد،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تقلید به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صورت آگاهانه ادامه پیدا می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کند. افراد نسبت به افرادی که درنظر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شان از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شخصیت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محبوب 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برخور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t>دارند دست به همانندسازی می</w:t>
      </w:r>
      <w:r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زنند</w:t>
      </w: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156B25" w:rsidRPr="00BF43D7" w:rsidRDefault="008E69E5" w:rsidP="008E69E5">
      <w:pPr>
        <w:pStyle w:val="ppara"/>
        <w:bidi/>
        <w:spacing w:after="120" w:line="20" w:lineRule="atLeast"/>
        <w:ind w:left="26" w:right="0" w:firstLine="432"/>
        <w:jc w:val="lowKashida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این پیوند 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از سویی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جوان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 xml:space="preserve">گرایی در کارها موجب 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نشاط و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پیشرفت 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بیشتری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می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گردد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؛ اما از سوی دیگر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با استفاده از افراد با تجربه می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توان موقعیت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>های گوناگون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را پیش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softHyphen/>
        <w:t xml:space="preserve">بینی نمود و در حل مشکلات 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به عنوان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راهنمای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 خوب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از آنان  یاری گرفت؛ زیرا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مشورت با بزرگ</w:t>
      </w:r>
      <w:r w:rsidR="00F14246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‌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 xml:space="preserve">سالان </w:t>
      </w:r>
      <w:r w:rsidR="00F14246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استفاده از تجربیات آ</w:t>
      </w:r>
      <w:r w:rsidR="00F14246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>ن</w:t>
      </w:r>
      <w:r w:rsidR="00156B25" w:rsidRPr="00BF43D7">
        <w:rPr>
          <w:rFonts w:ascii="Times New Roman" w:hAnsi="Times New Roman" w:cs="B Nazanin"/>
          <w:sz w:val="26"/>
          <w:szCs w:val="26"/>
          <w:rtl/>
          <w:lang w:bidi="fa-IR"/>
        </w:rPr>
        <w:t>ها راهگشای بسیاری از مسائل خواهد بود.</w:t>
      </w:r>
      <w:r w:rsidR="00156B25" w:rsidRPr="00BF43D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از این رو به مشارکت هر دو گروه نیاز است.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  <w:lang w:bidi="fa-IR"/>
        </w:rPr>
      </w:pPr>
      <w:r w:rsidRPr="00BF43D7">
        <w:rPr>
          <w:rFonts w:cs="B Nazanin"/>
          <w:sz w:val="26"/>
          <w:szCs w:val="26"/>
          <w:rtl/>
        </w:rPr>
        <w:t>جوانان باید در بطن مسجد حضور داشته باشند</w:t>
      </w:r>
      <w:r w:rsidRPr="00BF43D7">
        <w:rPr>
          <w:rFonts w:cs="B Nazanin" w:hint="cs"/>
          <w:sz w:val="26"/>
          <w:szCs w:val="26"/>
          <w:rtl/>
        </w:rPr>
        <w:t>.</w:t>
      </w:r>
      <w:r w:rsidRPr="00BF43D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F43D7">
        <w:rPr>
          <w:rFonts w:cs="B Nazanin"/>
          <w:sz w:val="26"/>
          <w:szCs w:val="26"/>
          <w:rtl/>
        </w:rPr>
        <w:t>مساجد نقش برجسته و روزافزون در دو زمینه ملي و بين المللي دار</w:t>
      </w:r>
      <w:r w:rsidRPr="00BF43D7">
        <w:rPr>
          <w:rFonts w:cs="B Nazanin" w:hint="cs"/>
          <w:sz w:val="26"/>
          <w:szCs w:val="26"/>
          <w:rtl/>
        </w:rPr>
        <w:t>ن</w:t>
      </w:r>
      <w:r w:rsidRPr="00BF43D7">
        <w:rPr>
          <w:rFonts w:cs="B Nazanin"/>
          <w:sz w:val="26"/>
          <w:szCs w:val="26"/>
          <w:rtl/>
        </w:rPr>
        <w:t>د</w:t>
      </w:r>
      <w:r w:rsidRPr="00BF43D7">
        <w:rPr>
          <w:rFonts w:cs="B Nazanin" w:hint="cs"/>
          <w:sz w:val="26"/>
          <w:szCs w:val="26"/>
          <w:rtl/>
        </w:rPr>
        <w:t>؛</w:t>
      </w:r>
      <w:r w:rsidRPr="00BF43D7">
        <w:rPr>
          <w:rFonts w:cs="B Nazanin"/>
          <w:sz w:val="26"/>
          <w:szCs w:val="26"/>
          <w:rtl/>
        </w:rPr>
        <w:t xml:space="preserve"> ضرورت استفاده از نیروهای تاثیرگذار انکارناپذير است. آن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/>
          <w:sz w:val="26"/>
          <w:szCs w:val="26"/>
          <w:rtl/>
        </w:rPr>
        <w:t xml:space="preserve">چه اين ضرورت را مضاعف </w:t>
      </w:r>
      <w:r w:rsidRPr="00BF43D7">
        <w:rPr>
          <w:rFonts w:cs="B Nazanin" w:hint="cs"/>
          <w:sz w:val="26"/>
          <w:szCs w:val="26"/>
          <w:rtl/>
        </w:rPr>
        <w:t>می</w:t>
      </w:r>
      <w:r w:rsidRPr="00BF43D7">
        <w:rPr>
          <w:rFonts w:cs="B Nazanin" w:hint="cs"/>
          <w:sz w:val="26"/>
          <w:szCs w:val="26"/>
          <w:rtl/>
        </w:rPr>
        <w:softHyphen/>
        <w:t>کند</w:t>
      </w:r>
      <w:r w:rsidRPr="00BF43D7">
        <w:rPr>
          <w:rFonts w:cs="B Nazanin"/>
          <w:sz w:val="26"/>
          <w:szCs w:val="26"/>
          <w:rtl/>
        </w:rPr>
        <w:t xml:space="preserve"> کارکرد ويژه مسجد براي </w:t>
      </w:r>
      <w:r w:rsidRPr="00BF43D7">
        <w:rPr>
          <w:rFonts w:cs="B Nazanin" w:hint="cs"/>
          <w:sz w:val="26"/>
          <w:szCs w:val="26"/>
          <w:rtl/>
        </w:rPr>
        <w:t>نگه</w:t>
      </w:r>
      <w:r w:rsidRPr="00BF43D7">
        <w:rPr>
          <w:rFonts w:cs="B Nazanin"/>
          <w:sz w:val="26"/>
          <w:szCs w:val="26"/>
          <w:rtl/>
        </w:rPr>
        <w:softHyphen/>
      </w:r>
      <w:r w:rsidRPr="00BF43D7">
        <w:rPr>
          <w:rFonts w:cs="B Nazanin" w:hint="cs"/>
          <w:sz w:val="26"/>
          <w:szCs w:val="26"/>
          <w:rtl/>
        </w:rPr>
        <w:t>داری و اشاعه</w:t>
      </w:r>
      <w:r w:rsidRPr="00BF43D7">
        <w:rPr>
          <w:rFonts w:cs="B Nazanin"/>
          <w:sz w:val="26"/>
          <w:szCs w:val="26"/>
          <w:rtl/>
        </w:rPr>
        <w:t xml:space="preserve"> ارزش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هاي اسلامي به خارج از مرزهاي دارالاسلام است.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/>
          <w:sz w:val="26"/>
          <w:szCs w:val="26"/>
          <w:rtl/>
        </w:rPr>
        <w:t>مسجد بايد کانوني</w:t>
      </w:r>
      <w:r w:rsidRPr="00BF43D7">
        <w:rPr>
          <w:rFonts w:cs="B Nazanin" w:hint="cs"/>
          <w:sz w:val="26"/>
          <w:szCs w:val="26"/>
          <w:rtl/>
        </w:rPr>
        <w:t xml:space="preserve"> زنده</w:t>
      </w:r>
      <w:r w:rsidRPr="00BF43D7">
        <w:rPr>
          <w:rFonts w:cs="B Nazanin"/>
          <w:sz w:val="26"/>
          <w:szCs w:val="26"/>
          <w:rtl/>
        </w:rPr>
        <w:t xml:space="preserve"> براي هرگونه حرکت و </w:t>
      </w:r>
      <w:r w:rsidRPr="00BF43D7">
        <w:rPr>
          <w:rFonts w:cs="B Nazanin" w:hint="cs"/>
          <w:sz w:val="26"/>
          <w:szCs w:val="26"/>
          <w:rtl/>
        </w:rPr>
        <w:t>فعالیت</w:t>
      </w:r>
      <w:r w:rsidRPr="00BF43D7">
        <w:rPr>
          <w:rFonts w:cs="B Nazanin"/>
          <w:sz w:val="26"/>
          <w:szCs w:val="26"/>
          <w:rtl/>
        </w:rPr>
        <w:t xml:space="preserve"> سازنده </w:t>
      </w:r>
      <w:r w:rsidRPr="00BF43D7">
        <w:rPr>
          <w:rFonts w:cs="B Nazanin" w:hint="cs"/>
          <w:sz w:val="26"/>
          <w:szCs w:val="26"/>
          <w:rtl/>
        </w:rPr>
        <w:t>جوانان باشد، تنها توجه به مسجد برای تجمع افراد سال</w:t>
      </w:r>
      <w:r w:rsidRPr="00BF43D7">
        <w:rPr>
          <w:rFonts w:cs="B Nazanin"/>
          <w:sz w:val="26"/>
          <w:szCs w:val="26"/>
          <w:rtl/>
        </w:rPr>
        <w:softHyphen/>
      </w:r>
      <w:r w:rsidRPr="00BF43D7">
        <w:rPr>
          <w:rFonts w:cs="B Nazanin" w:hint="cs"/>
          <w:sz w:val="26"/>
          <w:szCs w:val="26"/>
          <w:rtl/>
        </w:rPr>
        <w:t>خورده و جلب نظر آنها کاری اشتباه است؛ با استفاده از توان جوانان، زمینه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 w:hint="cs"/>
          <w:sz w:val="26"/>
          <w:szCs w:val="26"/>
          <w:rtl/>
        </w:rPr>
        <w:t>سازی برای حضور مداوم قشر سرزنده ایجاد می</w:t>
      </w:r>
      <w:r w:rsidRPr="00BF43D7">
        <w:rPr>
          <w:rFonts w:cs="B Nazanin" w:hint="cs"/>
          <w:sz w:val="26"/>
          <w:szCs w:val="26"/>
          <w:rtl/>
        </w:rPr>
        <w:softHyphen/>
        <w:t>گردد</w:t>
      </w:r>
      <w:r w:rsidRPr="00BF43D7">
        <w:rPr>
          <w:rFonts w:cs="B Nazanin"/>
          <w:sz w:val="26"/>
          <w:szCs w:val="26"/>
          <w:rtl/>
        </w:rPr>
        <w:t>. مسجد بايد کانوني براي فعال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ترين قشرهاي جامعه باشد.</w:t>
      </w:r>
    </w:p>
    <w:p w:rsidR="00156B25" w:rsidRPr="00BF43D7" w:rsidRDefault="00156B25" w:rsidP="00F14246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/>
          <w:sz w:val="26"/>
          <w:szCs w:val="26"/>
          <w:rtl/>
        </w:rPr>
        <w:lastRenderedPageBreak/>
        <w:t xml:space="preserve">جذابيت و اثربخشي مساجد تنها به گردگيري، تعمير و تزيين آن </w:t>
      </w:r>
      <w:r w:rsidRPr="00BF43D7">
        <w:rPr>
          <w:rFonts w:cs="B Nazanin" w:hint="cs"/>
          <w:sz w:val="26"/>
          <w:szCs w:val="26"/>
          <w:rtl/>
        </w:rPr>
        <w:t>نیست</w:t>
      </w:r>
      <w:r w:rsidRPr="00BF43D7">
        <w:rPr>
          <w:rFonts w:cs="B Nazanin"/>
          <w:sz w:val="26"/>
          <w:szCs w:val="26"/>
          <w:rtl/>
        </w:rPr>
        <w:t xml:space="preserve">، بلکه بايد </w:t>
      </w:r>
      <w:r w:rsidRPr="00BF43D7">
        <w:rPr>
          <w:rFonts w:cs="B Nazanin" w:hint="cs"/>
          <w:sz w:val="26"/>
          <w:szCs w:val="26"/>
          <w:rtl/>
        </w:rPr>
        <w:t>دست</w:t>
      </w:r>
      <w:r w:rsidRPr="00BF43D7">
        <w:rPr>
          <w:rFonts w:cs="B Nazanin" w:hint="cs"/>
          <w:sz w:val="26"/>
          <w:szCs w:val="26"/>
          <w:rtl/>
        </w:rPr>
        <w:softHyphen/>
        <w:t xml:space="preserve"> اندرکارانی</w:t>
      </w:r>
      <w:r w:rsidRPr="00BF43D7">
        <w:rPr>
          <w:rFonts w:cs="B Nazanin"/>
          <w:sz w:val="26"/>
          <w:szCs w:val="26"/>
          <w:rtl/>
        </w:rPr>
        <w:t xml:space="preserve"> که پويايي مسجد به نحوي</w:t>
      </w:r>
      <w:r w:rsidRPr="00BF43D7">
        <w:rPr>
          <w:rFonts w:cs="B Nazanin" w:hint="cs"/>
          <w:sz w:val="26"/>
          <w:szCs w:val="26"/>
          <w:rtl/>
        </w:rPr>
        <w:t xml:space="preserve"> وابسته</w:t>
      </w:r>
      <w:r w:rsidRPr="00BF43D7">
        <w:rPr>
          <w:rFonts w:cs="B Nazanin"/>
          <w:sz w:val="26"/>
          <w:szCs w:val="26"/>
          <w:rtl/>
        </w:rPr>
        <w:t xml:space="preserve"> با آن</w:t>
      </w:r>
      <w:r w:rsidRPr="00BF43D7">
        <w:rPr>
          <w:rFonts w:cs="B Nazanin" w:hint="cs"/>
          <w:sz w:val="26"/>
          <w:szCs w:val="26"/>
          <w:rtl/>
        </w:rPr>
        <w:t>ان</w:t>
      </w:r>
      <w:r w:rsidRPr="00BF43D7">
        <w:rPr>
          <w:rFonts w:cs="B Nazanin"/>
          <w:sz w:val="26"/>
          <w:szCs w:val="26"/>
          <w:rtl/>
        </w:rPr>
        <w:t xml:space="preserve"> در ارتباط است</w:t>
      </w:r>
      <w:r w:rsidRPr="00BF43D7">
        <w:rPr>
          <w:rFonts w:cs="B Nazanin" w:hint="cs"/>
          <w:sz w:val="26"/>
          <w:szCs w:val="26"/>
          <w:rtl/>
        </w:rPr>
        <w:t>.</w:t>
      </w:r>
    </w:p>
    <w:p w:rsidR="00156B25" w:rsidRPr="00BF43D7" w:rsidRDefault="00156B25" w:rsidP="00156B25">
      <w:pPr>
        <w:spacing w:after="120" w:line="20" w:lineRule="atLeast"/>
        <w:ind w:firstLine="432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/>
          <w:sz w:val="26"/>
          <w:szCs w:val="26"/>
          <w:rtl/>
        </w:rPr>
        <w:t>حاکميت ارزش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ها در يک جامعه</w:t>
      </w:r>
      <w:r w:rsidR="00F14246" w:rsidRPr="00BF43D7">
        <w:rPr>
          <w:rFonts w:cs="B Nazanin" w:hint="cs"/>
          <w:sz w:val="26"/>
          <w:szCs w:val="26"/>
          <w:rtl/>
        </w:rPr>
        <w:t>،</w:t>
      </w:r>
      <w:r w:rsidRPr="00BF43D7">
        <w:rPr>
          <w:rFonts w:cs="B Nazanin"/>
          <w:sz w:val="26"/>
          <w:szCs w:val="26"/>
          <w:rtl/>
        </w:rPr>
        <w:t xml:space="preserve"> آن</w:t>
      </w:r>
      <w:r w:rsidR="00F14246" w:rsidRPr="00BF43D7">
        <w:rPr>
          <w:rFonts w:cs="B Nazanin" w:hint="cs"/>
          <w:sz w:val="26"/>
          <w:szCs w:val="26"/>
          <w:rtl/>
        </w:rPr>
        <w:t>‌</w:t>
      </w:r>
      <w:r w:rsidRPr="00BF43D7">
        <w:rPr>
          <w:rFonts w:cs="B Nazanin"/>
          <w:sz w:val="26"/>
          <w:szCs w:val="26"/>
          <w:rtl/>
        </w:rPr>
        <w:t xml:space="preserve">گاه </w:t>
      </w:r>
      <w:r w:rsidRPr="00BF43D7">
        <w:rPr>
          <w:rFonts w:cs="B Nazanin" w:hint="cs"/>
          <w:sz w:val="26"/>
          <w:szCs w:val="26"/>
          <w:rtl/>
        </w:rPr>
        <w:t>تحقق می</w:t>
      </w:r>
      <w:r w:rsidRPr="00BF43D7">
        <w:rPr>
          <w:rFonts w:cs="B Nazanin" w:hint="cs"/>
          <w:sz w:val="26"/>
          <w:szCs w:val="26"/>
          <w:rtl/>
        </w:rPr>
        <w:softHyphen/>
        <w:t>یابد</w:t>
      </w:r>
      <w:r w:rsidRPr="00BF43D7">
        <w:rPr>
          <w:rFonts w:cs="B Nazanin"/>
          <w:sz w:val="26"/>
          <w:szCs w:val="26"/>
          <w:rtl/>
        </w:rPr>
        <w:t xml:space="preserve"> که</w:t>
      </w:r>
      <w:r w:rsidRPr="00BF43D7">
        <w:rPr>
          <w:rFonts w:cs="B Nazanin" w:hint="cs"/>
          <w:sz w:val="26"/>
          <w:szCs w:val="26"/>
          <w:rtl/>
        </w:rPr>
        <w:t xml:space="preserve"> افراد</w:t>
      </w:r>
      <w:r w:rsidRPr="00BF43D7">
        <w:rPr>
          <w:rFonts w:cs="B Nazanin"/>
          <w:sz w:val="26"/>
          <w:szCs w:val="26"/>
          <w:rtl/>
        </w:rPr>
        <w:t xml:space="preserve"> بتوان</w:t>
      </w:r>
      <w:r w:rsidRPr="00BF43D7">
        <w:rPr>
          <w:rFonts w:cs="B Nazanin" w:hint="cs"/>
          <w:sz w:val="26"/>
          <w:szCs w:val="26"/>
          <w:rtl/>
        </w:rPr>
        <w:t>ن</w:t>
      </w:r>
      <w:r w:rsidRPr="00BF43D7">
        <w:rPr>
          <w:rFonts w:cs="B Nazanin"/>
          <w:sz w:val="26"/>
          <w:szCs w:val="26"/>
          <w:rtl/>
        </w:rPr>
        <w:t>د از مجموعه فرهنگ و جهان بيني</w:t>
      </w:r>
      <w:r w:rsidRPr="00BF43D7">
        <w:rPr>
          <w:rFonts w:cs="B Nazanin" w:hint="cs"/>
          <w:sz w:val="26"/>
          <w:szCs w:val="26"/>
          <w:rtl/>
        </w:rPr>
        <w:t xml:space="preserve"> و اصول ارزشمند رایج در جامعه استفاده بهینه کنند.</w:t>
      </w:r>
      <w:r w:rsidRPr="00BF43D7">
        <w:rPr>
          <w:rFonts w:cs="B Nazanin"/>
          <w:sz w:val="26"/>
          <w:szCs w:val="26"/>
          <w:rtl/>
        </w:rPr>
        <w:t xml:space="preserve"> بايد</w:t>
      </w:r>
      <w:r w:rsidRPr="00BF43D7">
        <w:rPr>
          <w:rFonts w:cs="B Nazanin" w:hint="cs"/>
          <w:sz w:val="26"/>
          <w:szCs w:val="26"/>
          <w:rtl/>
        </w:rPr>
        <w:t xml:space="preserve"> این بینش</w:t>
      </w:r>
      <w:r w:rsidRPr="00BF43D7">
        <w:rPr>
          <w:rFonts w:cs="B Nazanin" w:hint="cs"/>
          <w:sz w:val="26"/>
          <w:szCs w:val="26"/>
          <w:rtl/>
        </w:rPr>
        <w:softHyphen/>
        <w:t>ها و افکار</w:t>
      </w:r>
      <w:r w:rsidRPr="00BF43D7">
        <w:rPr>
          <w:rFonts w:cs="B Nazanin"/>
          <w:sz w:val="26"/>
          <w:szCs w:val="26"/>
          <w:rtl/>
        </w:rPr>
        <w:t xml:space="preserve"> بر اساس روشي منطقي و نظام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 xml:space="preserve">مند به </w:t>
      </w:r>
      <w:r w:rsidRPr="00BF43D7">
        <w:rPr>
          <w:rFonts w:cs="B Nazanin" w:hint="cs"/>
          <w:sz w:val="26"/>
          <w:szCs w:val="26"/>
          <w:rtl/>
        </w:rPr>
        <w:t>عمل سازنده</w:t>
      </w:r>
      <w:r w:rsidRPr="00BF43D7">
        <w:rPr>
          <w:rFonts w:cs="B Nazanin"/>
          <w:sz w:val="26"/>
          <w:szCs w:val="26"/>
          <w:rtl/>
        </w:rPr>
        <w:t xml:space="preserve"> تبديل شوند</w:t>
      </w:r>
      <w:r w:rsidRPr="00BF43D7">
        <w:rPr>
          <w:rFonts w:cs="B Nazanin" w:hint="cs"/>
          <w:sz w:val="26"/>
          <w:szCs w:val="26"/>
          <w:rtl/>
        </w:rPr>
        <w:t xml:space="preserve">، و </w:t>
      </w:r>
      <w:r w:rsidRPr="00BF43D7">
        <w:rPr>
          <w:rFonts w:cs="B Nazanin"/>
          <w:sz w:val="26"/>
          <w:szCs w:val="26"/>
          <w:rtl/>
        </w:rPr>
        <w:t>بايد طي منطقي هماهنگ ارزش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ها از طريق بينش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ها به دانش</w:t>
      </w:r>
      <w:r w:rsidRPr="00BF43D7">
        <w:rPr>
          <w:rFonts w:cs="B Nazanin" w:hint="cs"/>
          <w:sz w:val="26"/>
          <w:szCs w:val="26"/>
          <w:rtl/>
        </w:rPr>
        <w:softHyphen/>
      </w:r>
      <w:r w:rsidRPr="00BF43D7">
        <w:rPr>
          <w:rFonts w:cs="B Nazanin"/>
          <w:sz w:val="26"/>
          <w:szCs w:val="26"/>
          <w:rtl/>
        </w:rPr>
        <w:t>هاي مورد نياز جامعه تبديل شود</w:t>
      </w:r>
      <w:r w:rsidRPr="00BF43D7">
        <w:rPr>
          <w:rFonts w:cs="B Nazanin" w:hint="cs"/>
          <w:sz w:val="26"/>
          <w:szCs w:val="26"/>
          <w:rtl/>
        </w:rPr>
        <w:t xml:space="preserve"> در دسترس همگان قرار گیرد</w:t>
      </w:r>
      <w:r w:rsidRPr="00BF43D7">
        <w:rPr>
          <w:rFonts w:cs="B Nazanin"/>
          <w:sz w:val="26"/>
          <w:szCs w:val="26"/>
          <w:rtl/>
        </w:rPr>
        <w:t>.</w:t>
      </w:r>
    </w:p>
    <w:p w:rsidR="00156B25" w:rsidRPr="00BF43D7" w:rsidRDefault="00156B25" w:rsidP="00156B25">
      <w:pPr>
        <w:spacing w:after="120" w:line="20" w:lineRule="atLeast"/>
        <w:jc w:val="lowKashida"/>
        <w:rPr>
          <w:rFonts w:cs="B Nazanin"/>
          <w:sz w:val="26"/>
          <w:szCs w:val="26"/>
          <w:rtl/>
        </w:rPr>
      </w:pPr>
      <w:r w:rsidRPr="00BF43D7">
        <w:rPr>
          <w:rFonts w:cs="B Nazanin" w:hint="cs"/>
          <w:sz w:val="26"/>
          <w:szCs w:val="26"/>
          <w:rtl/>
        </w:rPr>
        <w:t>منابع:</w:t>
      </w:r>
    </w:p>
    <w:p w:rsidR="00156B25" w:rsidRPr="00BF43D7" w:rsidRDefault="00156B25" w:rsidP="00156B25">
      <w:pPr>
        <w:numPr>
          <w:ilvl w:val="0"/>
          <w:numId w:val="1"/>
        </w:numPr>
        <w:spacing w:after="120" w:line="20" w:lineRule="atLeast"/>
        <w:jc w:val="lowKashida"/>
        <w:rPr>
          <w:rFonts w:cs="B Nazanin"/>
          <w:sz w:val="26"/>
          <w:szCs w:val="26"/>
          <w:lang w:bidi="fa-IR"/>
        </w:rPr>
      </w:pPr>
      <w:r w:rsidRPr="00BF43D7">
        <w:rPr>
          <w:rFonts w:cs="B Nazanin" w:hint="cs"/>
          <w:sz w:val="26"/>
          <w:szCs w:val="26"/>
          <w:rtl/>
          <w:lang w:bidi="fa-IR"/>
        </w:rPr>
        <w:t>بی</w:t>
      </w:r>
      <w:r w:rsidRPr="00BF43D7">
        <w:rPr>
          <w:rFonts w:cs="B Nazanin" w:hint="cs"/>
          <w:sz w:val="26"/>
          <w:szCs w:val="26"/>
          <w:rtl/>
          <w:lang w:bidi="fa-IR"/>
        </w:rPr>
        <w:softHyphen/>
        <w:t>نا، فروغ مسجد2، 1383، اول، قم، ثقلین</w:t>
      </w:r>
    </w:p>
    <w:p w:rsidR="00156B25" w:rsidRPr="00BF43D7" w:rsidRDefault="00156B25" w:rsidP="00156B25">
      <w:pPr>
        <w:numPr>
          <w:ilvl w:val="0"/>
          <w:numId w:val="1"/>
        </w:numPr>
        <w:spacing w:after="120" w:line="20" w:lineRule="atLeast"/>
        <w:jc w:val="lowKashida"/>
        <w:rPr>
          <w:rFonts w:cs="B Nazanin"/>
          <w:sz w:val="26"/>
          <w:szCs w:val="26"/>
          <w:rtl/>
          <w:lang w:bidi="fa-IR"/>
        </w:rPr>
      </w:pPr>
      <w:r w:rsidRPr="00BF43D7">
        <w:rPr>
          <w:rFonts w:cs="B Nazanin" w:hint="cs"/>
          <w:sz w:val="26"/>
          <w:szCs w:val="26"/>
          <w:rtl/>
          <w:lang w:bidi="fa-IR"/>
        </w:rPr>
        <w:t>بی</w:t>
      </w:r>
      <w:r w:rsidRPr="00BF43D7">
        <w:rPr>
          <w:rFonts w:cs="B Nazanin" w:hint="cs"/>
          <w:sz w:val="26"/>
          <w:szCs w:val="26"/>
          <w:rtl/>
          <w:lang w:bidi="fa-IR"/>
        </w:rPr>
        <w:softHyphen/>
        <w:t>نا، فروغ مسجد4، 1385، اول، قم، ثقلین</w:t>
      </w:r>
    </w:p>
    <w:p w:rsidR="00156B25" w:rsidRPr="00BF43D7" w:rsidRDefault="00156B25" w:rsidP="00156B25">
      <w:pPr>
        <w:numPr>
          <w:ilvl w:val="0"/>
          <w:numId w:val="1"/>
        </w:numPr>
        <w:spacing w:after="120" w:line="20" w:lineRule="atLeast"/>
        <w:jc w:val="lowKashida"/>
        <w:rPr>
          <w:rFonts w:cs="B Nazanin"/>
          <w:sz w:val="26"/>
          <w:szCs w:val="26"/>
          <w:rtl/>
          <w:lang w:bidi="fa-IR"/>
        </w:rPr>
      </w:pPr>
      <w:r w:rsidRPr="00BF43D7">
        <w:rPr>
          <w:rFonts w:cs="B Nazanin" w:hint="cs"/>
          <w:sz w:val="26"/>
          <w:szCs w:val="26"/>
          <w:rtl/>
          <w:lang w:bidi="fa-IR"/>
        </w:rPr>
        <w:t>بی</w:t>
      </w:r>
      <w:r w:rsidRPr="00BF43D7">
        <w:rPr>
          <w:rFonts w:cs="B Nazanin" w:hint="cs"/>
          <w:sz w:val="26"/>
          <w:szCs w:val="26"/>
          <w:rtl/>
          <w:lang w:bidi="fa-IR"/>
        </w:rPr>
        <w:softHyphen/>
        <w:t>نا، فروغ مسجد5، 1386، اول، قم، ثقلین</w:t>
      </w:r>
    </w:p>
    <w:p w:rsidR="00156B25" w:rsidRPr="00BF43D7" w:rsidRDefault="00156B25" w:rsidP="00156B25">
      <w:pPr>
        <w:spacing w:after="120" w:line="20" w:lineRule="atLeast"/>
        <w:jc w:val="lowKashida"/>
        <w:rPr>
          <w:rFonts w:cs="B Nazanin"/>
          <w:sz w:val="26"/>
          <w:szCs w:val="26"/>
          <w:rtl/>
          <w:lang w:bidi="fa-IR"/>
        </w:rPr>
      </w:pPr>
    </w:p>
    <w:p w:rsidR="00156B25" w:rsidRPr="00BF43D7" w:rsidRDefault="00156B25" w:rsidP="00156B25">
      <w:pPr>
        <w:spacing w:after="120" w:line="20" w:lineRule="atLeast"/>
        <w:jc w:val="lowKashida"/>
        <w:rPr>
          <w:rFonts w:cs="B Nazanin"/>
          <w:sz w:val="26"/>
          <w:szCs w:val="26"/>
        </w:rPr>
      </w:pPr>
    </w:p>
    <w:p w:rsidR="005F03BA" w:rsidRPr="00BF43D7" w:rsidRDefault="005F03BA" w:rsidP="00156B25">
      <w:pPr>
        <w:pStyle w:val="ppara"/>
        <w:tabs>
          <w:tab w:val="left" w:pos="8306"/>
        </w:tabs>
        <w:bidi/>
        <w:spacing w:after="120" w:line="20" w:lineRule="atLeast"/>
        <w:ind w:left="26"/>
        <w:jc w:val="center"/>
        <w:rPr>
          <w:rFonts w:cs="B Nazanin"/>
          <w:sz w:val="26"/>
          <w:szCs w:val="26"/>
        </w:rPr>
      </w:pPr>
      <w:bookmarkStart w:id="0" w:name="_GoBack"/>
      <w:bookmarkEnd w:id="0"/>
    </w:p>
    <w:sectPr w:rsidR="005F03BA" w:rsidRPr="00BF43D7" w:rsidSect="00156B25">
      <w:pgSz w:w="11906" w:h="1683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7B5FC8"/>
    <w:rsid w:val="000464F7"/>
    <w:rsid w:val="00110A06"/>
    <w:rsid w:val="00127202"/>
    <w:rsid w:val="00133EBB"/>
    <w:rsid w:val="00156B25"/>
    <w:rsid w:val="001926F9"/>
    <w:rsid w:val="001C61E0"/>
    <w:rsid w:val="00297655"/>
    <w:rsid w:val="002B086F"/>
    <w:rsid w:val="002C65C7"/>
    <w:rsid w:val="00324069"/>
    <w:rsid w:val="003415A2"/>
    <w:rsid w:val="00374EC7"/>
    <w:rsid w:val="003A2DB6"/>
    <w:rsid w:val="00431861"/>
    <w:rsid w:val="004F5C95"/>
    <w:rsid w:val="005E5697"/>
    <w:rsid w:val="005F03BA"/>
    <w:rsid w:val="00653F34"/>
    <w:rsid w:val="006B1DAE"/>
    <w:rsid w:val="006C312D"/>
    <w:rsid w:val="00761E31"/>
    <w:rsid w:val="007B3B0E"/>
    <w:rsid w:val="007B5FC8"/>
    <w:rsid w:val="007D1581"/>
    <w:rsid w:val="008175EF"/>
    <w:rsid w:val="008E69E5"/>
    <w:rsid w:val="008F59DE"/>
    <w:rsid w:val="0093685F"/>
    <w:rsid w:val="00997D7D"/>
    <w:rsid w:val="00A128F3"/>
    <w:rsid w:val="00A35554"/>
    <w:rsid w:val="00BB18C1"/>
    <w:rsid w:val="00BF43D7"/>
    <w:rsid w:val="00C574C9"/>
    <w:rsid w:val="00CB0C3D"/>
    <w:rsid w:val="00CC5E96"/>
    <w:rsid w:val="00D31D65"/>
    <w:rsid w:val="00DD2278"/>
    <w:rsid w:val="00E14DBD"/>
    <w:rsid w:val="00E54300"/>
    <w:rsid w:val="00E61C2F"/>
    <w:rsid w:val="00F03664"/>
    <w:rsid w:val="00F10682"/>
    <w:rsid w:val="00F14246"/>
    <w:rsid w:val="00F63088"/>
    <w:rsid w:val="00F8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7655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para">
    <w:name w:val="ppara"/>
    <w:basedOn w:val="Normal"/>
    <w:rsid w:val="000464F7"/>
    <w:pPr>
      <w:bidi w:val="0"/>
      <w:spacing w:before="75" w:after="75" w:line="360" w:lineRule="auto"/>
      <w:ind w:left="375" w:right="375"/>
      <w:jc w:val="both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3\_&#1585;____%20_&#234;%20_&#1586;_&#234;_&#1588;_&#231;%20_&#1584;_&#231;%20___&#171;_&#1584;_&#231;&#1592;_&#238;_&#187;_&#1583;__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_ر____ _ê _ز_ê_ش_ç _ذ_ç ___«_ذ_çظ_î_»_د__</Template>
  <TotalTime>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هدف اصلی از  مسجدداري گامي بسوي بالندگي يعني زمين مسجد</vt:lpstr>
    </vt:vector>
  </TitlesOfParts>
  <Company>htq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هدف اصلی از  مسجدداري گامي بسوي بالندگي يعني زمين مسجد</dc:title>
  <dc:subject/>
  <dc:creator>ALI</dc:creator>
  <cp:keywords/>
  <cp:lastModifiedBy>Server</cp:lastModifiedBy>
  <cp:revision>5</cp:revision>
  <cp:lastPrinted>2013-07-02T08:43:00Z</cp:lastPrinted>
  <dcterms:created xsi:type="dcterms:W3CDTF">2013-06-22T20:27:00Z</dcterms:created>
  <dcterms:modified xsi:type="dcterms:W3CDTF">2013-07-02T08:43:00Z</dcterms:modified>
</cp:coreProperties>
</file>